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FDB" w:rsidRDefault="00F50FDB" w:rsidP="00CB7107">
      <w:pPr>
        <w:pStyle w:val="Nadpis2"/>
        <w:jc w:val="center"/>
      </w:pPr>
      <w:r w:rsidRPr="00CB7107">
        <w:rPr>
          <w:b w:val="0"/>
        </w:rPr>
        <w:t>Tento materiál byl vytvořen v rámci projektu</w:t>
      </w:r>
      <w:r>
        <w:t xml:space="preserve"> </w:t>
      </w:r>
    </w:p>
    <w:p w:rsidR="00F50FDB" w:rsidRDefault="00F50FDB" w:rsidP="00CB7107">
      <w:pPr>
        <w:pStyle w:val="Nadpis2"/>
        <w:spacing w:before="0"/>
        <w:jc w:val="center"/>
      </w:pPr>
      <w:r>
        <w:t>Operačního programu Vzdělávání pro konkurenceschopnost.</w:t>
      </w:r>
    </w:p>
    <w:p w:rsidR="00F50FDB" w:rsidRDefault="00F50FD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Příjemce:</w:t>
      </w:r>
    </w:p>
    <w:p w:rsidR="00F50FDB" w:rsidRDefault="00F50FD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ZŠ a MŠ České Velenice</w:t>
      </w:r>
    </w:p>
    <w:p w:rsidR="00F50FDB" w:rsidRDefault="00F50FD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Třída Čsl. </w:t>
      </w:r>
      <w:proofErr w:type="gramStart"/>
      <w:r>
        <w:rPr>
          <w:rFonts w:cstheme="minorBidi"/>
          <w:color w:val="auto"/>
        </w:rPr>
        <w:t>legií</w:t>
      </w:r>
      <w:proofErr w:type="gramEnd"/>
      <w:r>
        <w:rPr>
          <w:rFonts w:cstheme="minorBidi"/>
          <w:color w:val="auto"/>
        </w:rPr>
        <w:t xml:space="preserve"> 325</w:t>
      </w:r>
    </w:p>
    <w:p w:rsidR="00F50FDB" w:rsidRDefault="00F50FD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>378 10 Č. Velenice</w:t>
      </w:r>
    </w:p>
    <w:p w:rsidR="00F50FDB" w:rsidRDefault="00F50FDB" w:rsidP="00CB7107">
      <w:pPr>
        <w:pStyle w:val="Default"/>
        <w:rPr>
          <w:rFonts w:cstheme="minorBidi"/>
          <w:color w:val="auto"/>
        </w:rPr>
      </w:pPr>
      <w:r>
        <w:rPr>
          <w:rFonts w:cstheme="minorBidi"/>
          <w:color w:val="auto"/>
        </w:rPr>
        <w:t xml:space="preserve"> </w:t>
      </w:r>
    </w:p>
    <w:p w:rsidR="00F50FDB" w:rsidRPr="006600D1" w:rsidRDefault="00F50FDB" w:rsidP="00322DCA">
      <w:pPr>
        <w:pStyle w:val="Default"/>
        <w:tabs>
          <w:tab w:val="left" w:pos="4536"/>
        </w:tabs>
        <w:rPr>
          <w:b/>
          <w:bCs/>
        </w:rPr>
      </w:pPr>
      <w:r w:rsidRPr="003662A1">
        <w:rPr>
          <w:bCs/>
        </w:rPr>
        <w:t>Projekt MŠMT ČR</w:t>
      </w:r>
      <w:r w:rsidRPr="006600D1">
        <w:rPr>
          <w:b/>
          <w:bCs/>
        </w:rPr>
        <w:tab/>
      </w:r>
      <w:r w:rsidRPr="003662A1">
        <w:rPr>
          <w:b/>
          <w:bCs/>
        </w:rPr>
        <w:t>EU PENÍZE ŠKOLÁM</w:t>
      </w:r>
    </w:p>
    <w:p w:rsidR="00F50FDB" w:rsidRPr="006600D1" w:rsidRDefault="00F50FDB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Číslo projektu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CZ.1.07/1.4.00/21.2082</w:t>
      </w:r>
    </w:p>
    <w:p w:rsidR="00F50FDB" w:rsidRPr="006600D1" w:rsidRDefault="00F50FDB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 w:rsidRPr="003662A1">
        <w:rPr>
          <w:bCs/>
        </w:rPr>
        <w:t>Název projektu školy</w:t>
      </w:r>
      <w:r>
        <w:rPr>
          <w:b/>
          <w:bCs/>
        </w:rPr>
        <w:t xml:space="preserve"> </w:t>
      </w:r>
      <w:r>
        <w:rPr>
          <w:b/>
          <w:bCs/>
        </w:rPr>
        <w:tab/>
      </w:r>
      <w:r w:rsidRPr="003662A1">
        <w:rPr>
          <w:b/>
          <w:bCs/>
        </w:rPr>
        <w:t>S počítačem to jde lépe</w:t>
      </w:r>
    </w:p>
    <w:p w:rsidR="00F50FDB" w:rsidRPr="003662A1" w:rsidRDefault="00F50FDB" w:rsidP="003662A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3662A1">
        <w:rPr>
          <w:bCs/>
        </w:rPr>
        <w:t>Klíčová aktivita</w:t>
      </w:r>
      <w:r>
        <w:rPr>
          <w:b/>
          <w:bCs/>
        </w:rPr>
        <w:t xml:space="preserve">:  </w:t>
      </w:r>
      <w:r w:rsidRPr="006600D1">
        <w:rPr>
          <w:b/>
          <w:bCs/>
        </w:rPr>
        <w:t xml:space="preserve"> </w:t>
      </w:r>
      <w:sdt>
        <w:sdtPr>
          <w:rPr>
            <w:b/>
            <w:bCs/>
          </w:rPr>
          <w:id w:val="155173542"/>
          <w:placeholder>
            <w:docPart w:val="0FE4422864224FCB800D4CD924E0E79A"/>
          </w:placeholder>
        </w:sdtPr>
        <w:sdtContent>
          <w:r w:rsidRPr="003662A1">
            <w:rPr>
              <w:b/>
              <w:bCs/>
            </w:rPr>
            <w:t>III/2</w:t>
          </w:r>
        </w:sdtContent>
      </w:sdt>
      <w:r w:rsidRPr="003662A1">
        <w:rPr>
          <w:b/>
          <w:bCs/>
        </w:rPr>
        <w:tab/>
      </w:r>
      <w:r>
        <w:rPr>
          <w:b/>
          <w:bCs/>
        </w:rPr>
        <w:tab/>
      </w:r>
      <w:r w:rsidRPr="003662A1">
        <w:rPr>
          <w:rFonts w:ascii="Times New Roman" w:hAnsi="Times New Roman" w:cs="Times New Roman"/>
          <w:b/>
          <w:sz w:val="23"/>
          <w:szCs w:val="23"/>
        </w:rPr>
        <w:t>Inovace a zkvalitnění výuky prostřednictvím ICT</w:t>
      </w:r>
      <w:r w:rsidRPr="003662A1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50FDB" w:rsidRDefault="00F50FDB" w:rsidP="00322DCA">
      <w:pPr>
        <w:pStyle w:val="Default"/>
        <w:tabs>
          <w:tab w:val="left" w:pos="4536"/>
        </w:tabs>
        <w:rPr>
          <w:rFonts w:cstheme="minorBidi"/>
          <w:color w:val="auto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</w:p>
    <w:p w:rsidR="00F50FDB" w:rsidRDefault="00F50FDB" w:rsidP="00CB7107">
      <w:pPr>
        <w:pStyle w:val="Default"/>
        <w:rPr>
          <w:rFonts w:cstheme="minorBidi"/>
          <w:color w:val="auto"/>
          <w:sz w:val="22"/>
          <w:szCs w:val="22"/>
        </w:rPr>
      </w:pPr>
    </w:p>
    <w:p w:rsidR="00F50FDB" w:rsidRDefault="00F50FDB" w:rsidP="00CB7107">
      <w:pPr>
        <w:pStyle w:val="Default"/>
        <w:rPr>
          <w:rFonts w:cstheme="minorBidi"/>
          <w:color w:val="auto"/>
        </w:rPr>
      </w:pPr>
    </w:p>
    <w:p w:rsidR="00F50FDB" w:rsidRDefault="00F50FDB" w:rsidP="003662A1">
      <w:pPr>
        <w:pStyle w:val="Default"/>
        <w:rPr>
          <w:b/>
          <w:bCs/>
        </w:rPr>
      </w:pPr>
      <w:r w:rsidRPr="003662A1">
        <w:rPr>
          <w:bCs/>
        </w:rPr>
        <w:t>Autor:</w:t>
      </w:r>
      <w:r w:rsidRPr="003662A1">
        <w:rPr>
          <w:bCs/>
        </w:rPr>
        <w:tab/>
      </w:r>
      <w:sdt>
        <w:sdtPr>
          <w:rPr>
            <w:b/>
            <w:bCs/>
          </w:rPr>
          <w:alias w:val="Autor"/>
          <w:id w:val="258369266"/>
          <w:placeholder>
            <w:docPart w:val="9E0D625EC91047D1A754A43A65189D4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965790">
            <w:rPr>
              <w:b/>
              <w:bCs/>
            </w:rPr>
            <w:t>Mgr. Jiřina Poláková</w:t>
          </w:r>
        </w:sdtContent>
      </w:sdt>
    </w:p>
    <w:p w:rsidR="00F50FDB" w:rsidRDefault="00F50FDB" w:rsidP="00212CF6">
      <w:pPr>
        <w:pStyle w:val="Nadpis2"/>
      </w:pPr>
      <w:r w:rsidRPr="006C0611">
        <w:rPr>
          <w:sz w:val="24"/>
          <w:szCs w:val="24"/>
        </w:rPr>
        <w:t>Název</w:t>
      </w:r>
      <w:r>
        <w:rPr>
          <w:sz w:val="24"/>
          <w:szCs w:val="24"/>
        </w:rPr>
        <w:t xml:space="preserve"> materiálu</w:t>
      </w:r>
      <w:r w:rsidRPr="006C0611">
        <w:rPr>
          <w:sz w:val="24"/>
          <w:szCs w:val="24"/>
        </w:rPr>
        <w:t xml:space="preserve">: </w:t>
      </w:r>
      <w:r w:rsidR="00322EDA">
        <w:t>Počátky hudebních dějin v Čechách II.</w:t>
      </w:r>
    </w:p>
    <w:p w:rsidR="00F50FDB" w:rsidRPr="003662A1" w:rsidRDefault="00F50FDB" w:rsidP="003662A1">
      <w:pPr>
        <w:pStyle w:val="Default"/>
        <w:rPr>
          <w:b/>
          <w:bCs/>
        </w:rPr>
      </w:pPr>
    </w:p>
    <w:p w:rsidR="00F50FDB" w:rsidRDefault="00F50FDB" w:rsidP="00322DCA">
      <w:pPr>
        <w:pStyle w:val="Default"/>
      </w:pPr>
    </w:p>
    <w:p w:rsidR="00F50FDB" w:rsidRDefault="00F50FDB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Identifikátor DUM: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  <w:t>VY_32_Inovace_</w:t>
      </w:r>
      <w:r w:rsidR="00322EDA">
        <w:rPr>
          <w:b/>
          <w:bCs/>
          <w:sz w:val="28"/>
          <w:szCs w:val="28"/>
        </w:rPr>
        <w:t>II_3_02 HV</w:t>
      </w:r>
    </w:p>
    <w:p w:rsidR="00F50FDB" w:rsidRDefault="00F50FDB" w:rsidP="00322DCA">
      <w:pPr>
        <w:pStyle w:val="Default"/>
        <w:rPr>
          <w:sz w:val="28"/>
          <w:szCs w:val="28"/>
        </w:rPr>
      </w:pPr>
      <w:r w:rsidRPr="00D46F80">
        <w:rPr>
          <w:bCs/>
          <w:sz w:val="28"/>
          <w:szCs w:val="28"/>
        </w:rPr>
        <w:t>Vzdělávací oblast: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22EDA">
        <w:rPr>
          <w:b/>
          <w:bCs/>
          <w:sz w:val="28"/>
          <w:szCs w:val="28"/>
        </w:rPr>
        <w:t>Umění a kultura</w:t>
      </w:r>
    </w:p>
    <w:p w:rsidR="00F50FDB" w:rsidRDefault="00F50FDB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Vzdělávací obor: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22EDA">
        <w:rPr>
          <w:b/>
          <w:bCs/>
          <w:sz w:val="28"/>
          <w:szCs w:val="28"/>
        </w:rPr>
        <w:t>Hudební výchova</w:t>
      </w:r>
    </w:p>
    <w:p w:rsidR="00F50FDB" w:rsidRDefault="00F50FDB" w:rsidP="006C0611">
      <w:pPr>
        <w:pStyle w:val="Default"/>
        <w:rPr>
          <w:b/>
          <w:bCs/>
          <w:sz w:val="28"/>
          <w:szCs w:val="28"/>
        </w:rPr>
      </w:pPr>
      <w:r w:rsidRPr="00D46F80">
        <w:rPr>
          <w:bCs/>
          <w:sz w:val="28"/>
          <w:szCs w:val="28"/>
        </w:rPr>
        <w:t>Téma:</w:t>
      </w:r>
      <w:r w:rsidRPr="00194EC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22EDA">
        <w:rPr>
          <w:b/>
          <w:bCs/>
          <w:sz w:val="28"/>
          <w:szCs w:val="28"/>
        </w:rPr>
        <w:t>Počátky hudebních dějin v Čechách</w:t>
      </w:r>
    </w:p>
    <w:p w:rsidR="00F50FDB" w:rsidRDefault="00F50FDB" w:rsidP="006C0611">
      <w:pPr>
        <w:pStyle w:val="Default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Ročník</w:t>
      </w:r>
      <w:r w:rsidRPr="003662A1">
        <w:rPr>
          <w:bCs/>
          <w:sz w:val="28"/>
          <w:szCs w:val="28"/>
        </w:rPr>
        <w:t>:</w:t>
      </w:r>
      <w:r>
        <w:rPr>
          <w:bCs/>
          <w:sz w:val="28"/>
          <w:szCs w:val="28"/>
        </w:rPr>
        <w:tab/>
      </w:r>
      <w:r w:rsidR="00322EDA">
        <w:rPr>
          <w:bCs/>
          <w:sz w:val="28"/>
          <w:szCs w:val="28"/>
        </w:rPr>
        <w:tab/>
      </w:r>
      <w:r w:rsidR="00322EDA">
        <w:rPr>
          <w:bCs/>
          <w:sz w:val="28"/>
          <w:szCs w:val="28"/>
        </w:rPr>
        <w:tab/>
      </w:r>
      <w:r w:rsidR="00322EDA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</w:p>
    <w:p w:rsidR="00F50FDB" w:rsidRDefault="00F50FDB" w:rsidP="00322DCA">
      <w:pPr>
        <w:rPr>
          <w:b/>
          <w:bCs/>
          <w:sz w:val="28"/>
          <w:szCs w:val="28"/>
        </w:rPr>
      </w:pPr>
    </w:p>
    <w:p w:rsidR="00F50FDB" w:rsidRPr="00B32120" w:rsidRDefault="00F50FDB" w:rsidP="00322DCA">
      <w:pPr>
        <w:rPr>
          <w:bCs/>
          <w:sz w:val="28"/>
          <w:szCs w:val="28"/>
        </w:rPr>
      </w:pPr>
    </w:p>
    <w:p w:rsidR="00F50FDB" w:rsidRPr="00B32120" w:rsidRDefault="00F50FDB" w:rsidP="006600D1">
      <w:pPr>
        <w:pStyle w:val="Default"/>
        <w:rPr>
          <w:b/>
        </w:rPr>
      </w:pPr>
      <w:r w:rsidRPr="00B32120">
        <w:rPr>
          <w:b/>
          <w:bCs/>
        </w:rPr>
        <w:t xml:space="preserve">Stručná anotace: </w:t>
      </w:r>
    </w:p>
    <w:p w:rsidR="00F50FDB" w:rsidRDefault="00751AE8" w:rsidP="003662A1">
      <w:pPr>
        <w:rPr>
          <w:bCs/>
          <w:color w:val="000000"/>
          <w:sz w:val="20"/>
          <w:szCs w:val="20"/>
        </w:rPr>
      </w:pPr>
      <w:r w:rsidRPr="00751AE8">
        <w:rPr>
          <w:bCs/>
        </w:rPr>
        <w:t>Tento pracovní list je vytvořen</w:t>
      </w:r>
      <w:r>
        <w:rPr>
          <w:bCs/>
        </w:rPr>
        <w:t xml:space="preserve"> pro procvičování</w:t>
      </w:r>
      <w:r w:rsidRPr="00751AE8">
        <w:rPr>
          <w:bCs/>
        </w:rPr>
        <w:t xml:space="preserve"> kapitoly I.</w:t>
      </w:r>
      <w:r w:rsidR="00B51854">
        <w:rPr>
          <w:bCs/>
        </w:rPr>
        <w:t>“</w:t>
      </w:r>
      <w:r w:rsidRPr="00751AE8">
        <w:rPr>
          <w:bCs/>
        </w:rPr>
        <w:t xml:space="preserve"> Počátky hudebních dějin v</w:t>
      </w:r>
      <w:r w:rsidR="00B51854">
        <w:rPr>
          <w:bCs/>
        </w:rPr>
        <w:t> </w:t>
      </w:r>
      <w:r w:rsidRPr="00751AE8">
        <w:rPr>
          <w:bCs/>
        </w:rPr>
        <w:t>Čechách</w:t>
      </w:r>
      <w:r w:rsidR="00B51854">
        <w:rPr>
          <w:bCs/>
        </w:rPr>
        <w:t>“</w:t>
      </w:r>
      <w:r w:rsidRPr="00751AE8">
        <w:rPr>
          <w:bCs/>
        </w:rPr>
        <w:t xml:space="preserve"> v učebnici Hudební výchova pro 9. ročník základní školy</w:t>
      </w:r>
      <w:r w:rsidR="0047676E">
        <w:rPr>
          <w:bCs/>
        </w:rPr>
        <w:t>.</w:t>
      </w:r>
    </w:p>
    <w:p w:rsidR="00F50FDB" w:rsidRDefault="00F50FDB" w:rsidP="003662A1">
      <w:pPr>
        <w:rPr>
          <w:bCs/>
          <w:color w:val="000000"/>
          <w:sz w:val="20"/>
          <w:szCs w:val="20"/>
        </w:rPr>
      </w:pPr>
    </w:p>
    <w:p w:rsidR="00F50FDB" w:rsidRDefault="00F50FDB" w:rsidP="003662A1">
      <w:pPr>
        <w:rPr>
          <w:bCs/>
          <w:color w:val="000000"/>
          <w:sz w:val="20"/>
          <w:szCs w:val="20"/>
        </w:rPr>
      </w:pPr>
    </w:p>
    <w:p w:rsidR="00F50FDB" w:rsidRDefault="00F50FDB" w:rsidP="003662A1">
      <w:pPr>
        <w:rPr>
          <w:bCs/>
          <w:color w:val="000000"/>
          <w:sz w:val="20"/>
          <w:szCs w:val="20"/>
        </w:rPr>
      </w:pPr>
    </w:p>
    <w:p w:rsidR="00F50FDB" w:rsidRDefault="00F50FDB" w:rsidP="003662A1">
      <w:pPr>
        <w:rPr>
          <w:bCs/>
          <w:color w:val="000000"/>
          <w:sz w:val="20"/>
          <w:szCs w:val="20"/>
        </w:rPr>
      </w:pPr>
    </w:p>
    <w:p w:rsidR="00F50FDB" w:rsidRPr="003662A1" w:rsidRDefault="00F50FDB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Prohlašuji, že při tvorbě výukového materiálu jsem </w:t>
      </w:r>
      <w:r w:rsidR="00751AE8" w:rsidRPr="003662A1">
        <w:rPr>
          <w:bCs/>
          <w:color w:val="000000"/>
          <w:sz w:val="20"/>
          <w:szCs w:val="20"/>
        </w:rPr>
        <w:t>respektoval (a) všeobecně</w:t>
      </w:r>
      <w:r w:rsidRPr="003662A1">
        <w:rPr>
          <w:bCs/>
          <w:color w:val="000000"/>
          <w:sz w:val="20"/>
          <w:szCs w:val="20"/>
        </w:rPr>
        <w:t xml:space="preserve"> užívané právní a morální zvyklosti, autorská a jiná práva třetích osob, zejména práva duševního vlastnictví (např. práva k obchodní firmě, autorská práva k software, k filmovým, hudebním a fotografickým dílům nebo práva k ochranným známkám) dle zákona 121/2000 Sb. (autorský zákon). Nesu veškerou právní odpovědnost za obsah a původ svého díla.</w:t>
      </w:r>
    </w:p>
    <w:p w:rsidR="00F50FDB" w:rsidRPr="003662A1" w:rsidRDefault="00F50FDB" w:rsidP="003662A1">
      <w:pPr>
        <w:rPr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 xml:space="preserve">Prohlašuji dále, že výše uvedený materiál jsem </w:t>
      </w:r>
      <w:r w:rsidR="00751AE8" w:rsidRPr="003662A1">
        <w:rPr>
          <w:bCs/>
          <w:color w:val="000000"/>
          <w:sz w:val="20"/>
          <w:szCs w:val="20"/>
        </w:rPr>
        <w:t>ověřil (a) ve</w:t>
      </w:r>
      <w:r w:rsidRPr="003662A1">
        <w:rPr>
          <w:bCs/>
          <w:color w:val="000000"/>
          <w:sz w:val="20"/>
          <w:szCs w:val="20"/>
        </w:rPr>
        <w:t xml:space="preserve"> výuce a </w:t>
      </w:r>
      <w:proofErr w:type="gramStart"/>
      <w:r w:rsidRPr="003662A1">
        <w:rPr>
          <w:bCs/>
          <w:color w:val="000000"/>
          <w:sz w:val="20"/>
          <w:szCs w:val="20"/>
        </w:rPr>
        <w:t>provedl(a) o tom</w:t>
      </w:r>
      <w:proofErr w:type="gramEnd"/>
      <w:r w:rsidRPr="003662A1">
        <w:rPr>
          <w:bCs/>
          <w:color w:val="000000"/>
          <w:sz w:val="20"/>
          <w:szCs w:val="20"/>
        </w:rPr>
        <w:t xml:space="preserve"> zápis do TK.</w:t>
      </w:r>
    </w:p>
    <w:p w:rsidR="00F50FDB" w:rsidRDefault="00F50FDB" w:rsidP="003E1E8D">
      <w:pPr>
        <w:rPr>
          <w:bCs/>
          <w:color w:val="000000"/>
          <w:sz w:val="20"/>
          <w:szCs w:val="20"/>
        </w:rPr>
      </w:pPr>
      <w:r w:rsidRPr="003662A1">
        <w:rPr>
          <w:bCs/>
          <w:color w:val="000000"/>
          <w:sz w:val="20"/>
          <w:szCs w:val="20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F50FDB" w:rsidRDefault="00F50FDB">
      <w:pPr>
        <w:rPr>
          <w:rFonts w:ascii="Arial" w:hAnsi="Arial" w:cs="Arial"/>
          <w:b/>
          <w:bCs/>
          <w:kern w:val="32"/>
          <w:sz w:val="32"/>
          <w:szCs w:val="32"/>
        </w:rPr>
      </w:pPr>
      <w:r>
        <w:br w:type="page"/>
      </w:r>
    </w:p>
    <w:p w:rsidR="00775CE8" w:rsidRDefault="00775CE8" w:rsidP="00550260">
      <w:pPr>
        <w:pStyle w:val="Nadpis1"/>
      </w:pPr>
      <w:r w:rsidRPr="00775CE8">
        <w:lastRenderedPageBreak/>
        <w:t>Počátky hudebních dějin v</w:t>
      </w:r>
      <w:r w:rsidR="00B42987">
        <w:t> </w:t>
      </w:r>
      <w:r w:rsidRPr="00775CE8">
        <w:t>Čechách</w:t>
      </w:r>
      <w:r w:rsidR="00B42987">
        <w:t xml:space="preserve"> II.</w:t>
      </w:r>
    </w:p>
    <w:p w:rsidR="00775CE8" w:rsidRDefault="00775CE8">
      <w:pPr>
        <w:rPr>
          <w:b/>
          <w:sz w:val="28"/>
          <w:szCs w:val="28"/>
        </w:rPr>
      </w:pPr>
    </w:p>
    <w:p w:rsidR="00173F1F" w:rsidRDefault="00775CE8" w:rsidP="00550260">
      <w:pPr>
        <w:spacing w:line="480" w:lineRule="auto"/>
      </w:pPr>
      <w:r>
        <w:t>Mluvíme o Konstantinovi a Metodějovi. Dopiš k</w:t>
      </w:r>
      <w:r w:rsidR="00173F1F">
        <w:t> </w:t>
      </w:r>
      <w:r>
        <w:t>otázkám</w:t>
      </w:r>
      <w:r w:rsidR="00173F1F">
        <w:t xml:space="preserve"> odpovědi:</w:t>
      </w:r>
    </w:p>
    <w:p w:rsidR="00173F1F" w:rsidRDefault="00173F1F" w:rsidP="004029A3">
      <w:pPr>
        <w:tabs>
          <w:tab w:val="right" w:leader="dot" w:pos="9072"/>
        </w:tabs>
        <w:spacing w:line="480" w:lineRule="auto"/>
      </w:pPr>
      <w:r>
        <w:t>Kam?</w:t>
      </w:r>
      <w:r w:rsidR="00B45ABC">
        <w:tab/>
      </w:r>
    </w:p>
    <w:p w:rsidR="00173F1F" w:rsidRDefault="00B45ABC" w:rsidP="004029A3">
      <w:pPr>
        <w:tabs>
          <w:tab w:val="right" w:leader="dot" w:pos="9072"/>
        </w:tabs>
        <w:spacing w:line="480" w:lineRule="auto"/>
      </w:pPr>
      <w:r>
        <w:t>Kdy?</w:t>
      </w:r>
      <w:r>
        <w:tab/>
      </w:r>
    </w:p>
    <w:p w:rsidR="007F3A65" w:rsidRDefault="00173F1F" w:rsidP="004029A3">
      <w:pPr>
        <w:tabs>
          <w:tab w:val="right" w:leader="dot" w:pos="9072"/>
        </w:tabs>
        <w:spacing w:line="480" w:lineRule="auto"/>
      </w:pPr>
      <w:r>
        <w:t>Proč?</w:t>
      </w:r>
      <w:r w:rsidR="00B45ABC">
        <w:tab/>
      </w:r>
    </w:p>
    <w:p w:rsidR="00173F1F" w:rsidRDefault="00173F1F"/>
    <w:p w:rsidR="00173F1F" w:rsidRDefault="00173F1F" w:rsidP="00550260">
      <w:pPr>
        <w:pStyle w:val="Nadpis3"/>
      </w:pPr>
      <w:r>
        <w:t>Spoj co k sobě patří:</w:t>
      </w:r>
      <w:r w:rsidR="00BF48D6" w:rsidRPr="00BF48D6">
        <w:t xml:space="preserve"> </w:t>
      </w:r>
    </w:p>
    <w:p w:rsidR="00173F1F" w:rsidRDefault="00173F1F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173F1F" w:rsidRDefault="00550260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61"/>
          <w:tab w:val="left" w:pos="5670"/>
        </w:tabs>
        <w:spacing w:line="360" w:lineRule="auto"/>
        <w:ind w:firstLine="425"/>
      </w:pPr>
      <w:r>
        <w:tab/>
      </w:r>
      <w:r w:rsidR="00173F1F">
        <w:t xml:space="preserve">Gregoriánský </w:t>
      </w:r>
      <w:r>
        <w:t>chorál</w:t>
      </w:r>
      <w:r>
        <w:tab/>
      </w:r>
      <w:r w:rsidR="00B5035D">
        <w:t>Ná</w:t>
      </w:r>
      <w:r w:rsidR="00173F1F">
        <w:t>boženské obřady</w:t>
      </w:r>
    </w:p>
    <w:p w:rsidR="00173F1F" w:rsidRDefault="00550260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61"/>
          <w:tab w:val="left" w:pos="5670"/>
        </w:tabs>
        <w:spacing w:line="360" w:lineRule="auto"/>
        <w:ind w:firstLine="425"/>
      </w:pPr>
      <w:r>
        <w:tab/>
        <w:t>Hospodine, pomiluj ny</w:t>
      </w:r>
      <w:r>
        <w:tab/>
      </w:r>
      <w:r w:rsidR="00173F1F">
        <w:t>Kyrie eleison, Krleš</w:t>
      </w:r>
    </w:p>
    <w:p w:rsidR="00B5035D" w:rsidRDefault="00550260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61"/>
          <w:tab w:val="left" w:pos="5670"/>
        </w:tabs>
        <w:spacing w:line="360" w:lineRule="auto"/>
        <w:ind w:firstLine="425"/>
      </w:pPr>
      <w:r>
        <w:tab/>
        <w:t>Slovanský jazyk</w:t>
      </w:r>
      <w:r>
        <w:tab/>
      </w:r>
      <w:r w:rsidR="00173F1F">
        <w:t>Nejstarší notovaná hudební píseň</w:t>
      </w:r>
    </w:p>
    <w:p w:rsidR="007F3A65" w:rsidRDefault="00751AE8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61"/>
          <w:tab w:val="left" w:pos="5670"/>
        </w:tabs>
        <w:spacing w:line="360" w:lineRule="auto"/>
        <w:ind w:firstLine="425"/>
      </w:pPr>
      <w:r>
        <w:t xml:space="preserve">Závěr písně </w:t>
      </w:r>
      <w:proofErr w:type="gramStart"/>
      <w:r>
        <w:t>kněžích</w:t>
      </w:r>
      <w:proofErr w:type="gramEnd"/>
      <w:r w:rsidR="00B5035D">
        <w:t xml:space="preserve"> v kostele</w:t>
      </w:r>
      <w:r w:rsidR="00B5035D">
        <w:tab/>
      </w:r>
      <w:r>
        <w:tab/>
      </w:r>
      <w:r w:rsidR="00B5035D">
        <w:t>Jednohlasý latinský zpěv</w:t>
      </w:r>
    </w:p>
    <w:p w:rsidR="00550260" w:rsidRDefault="00550260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5"/>
      </w:pPr>
    </w:p>
    <w:p w:rsidR="00B5035D" w:rsidRDefault="00B5035D"/>
    <w:p w:rsidR="00550260" w:rsidRDefault="00550260" w:rsidP="00550260">
      <w:pPr>
        <w:tabs>
          <w:tab w:val="right" w:leader="dot" w:pos="8789"/>
        </w:tabs>
        <w:spacing w:line="480" w:lineRule="auto"/>
      </w:pPr>
    </w:p>
    <w:p w:rsidR="007F3A65" w:rsidRDefault="007F3A65" w:rsidP="004029A3">
      <w:pPr>
        <w:tabs>
          <w:tab w:val="right" w:leader="dot" w:pos="9072"/>
        </w:tabs>
        <w:spacing w:line="480" w:lineRule="auto"/>
      </w:pPr>
      <w:r>
        <w:t>O čem je píseň Dřěvo se listem odlievá?</w:t>
      </w:r>
      <w:r w:rsidR="003D4664">
        <w:tab/>
      </w:r>
    </w:p>
    <w:p w:rsidR="007F3A65" w:rsidRDefault="003D4664" w:rsidP="004029A3">
      <w:pPr>
        <w:tabs>
          <w:tab w:val="right" w:leader="dot" w:pos="9072"/>
        </w:tabs>
        <w:spacing w:line="480" w:lineRule="auto"/>
      </w:pPr>
      <w:r>
        <w:tab/>
      </w:r>
    </w:p>
    <w:p w:rsidR="007F3A65" w:rsidRDefault="007F3A65" w:rsidP="004029A3">
      <w:pPr>
        <w:tabs>
          <w:tab w:val="right" w:leader="dot" w:pos="9072"/>
        </w:tabs>
        <w:spacing w:line="480" w:lineRule="auto"/>
      </w:pPr>
      <w:r>
        <w:t xml:space="preserve">Jak vypadala hudba za krále Karla </w:t>
      </w:r>
      <w:r w:rsidR="00751AE8">
        <w:t>IV.?</w:t>
      </w:r>
      <w:r w:rsidR="003D4664">
        <w:tab/>
      </w:r>
    </w:p>
    <w:p w:rsidR="007F3A65" w:rsidRDefault="003D4664" w:rsidP="004029A3">
      <w:pPr>
        <w:tabs>
          <w:tab w:val="right" w:leader="dot" w:pos="9072"/>
        </w:tabs>
        <w:spacing w:line="480" w:lineRule="auto"/>
      </w:pPr>
      <w:r>
        <w:tab/>
      </w:r>
    </w:p>
    <w:p w:rsidR="005B79AF" w:rsidRDefault="005B79AF" w:rsidP="004029A3">
      <w:pPr>
        <w:tabs>
          <w:tab w:val="right" w:leader="dot" w:pos="9072"/>
        </w:tabs>
        <w:spacing w:line="480" w:lineRule="auto"/>
      </w:pPr>
      <w:r>
        <w:t xml:space="preserve">Husitská doba spadá do </w:t>
      </w:r>
      <w:proofErr w:type="gramStart"/>
      <w:r>
        <w:t>století</w:t>
      </w:r>
      <w:r w:rsidR="003D4664">
        <w:tab/>
      </w:r>
      <w:r>
        <w:t>Proč</w:t>
      </w:r>
      <w:proofErr w:type="gramEnd"/>
      <w:r>
        <w:t xml:space="preserve"> asi zakazovali hru na hudební nástroje?</w:t>
      </w:r>
    </w:p>
    <w:p w:rsidR="005B79AF" w:rsidRDefault="003D4664" w:rsidP="004029A3">
      <w:pPr>
        <w:tabs>
          <w:tab w:val="right" w:leader="dot" w:pos="9072"/>
        </w:tabs>
        <w:spacing w:line="480" w:lineRule="auto"/>
      </w:pPr>
      <w:r>
        <w:tab/>
      </w:r>
    </w:p>
    <w:p w:rsidR="005B79AF" w:rsidRDefault="005B79AF" w:rsidP="004029A3">
      <w:pPr>
        <w:tabs>
          <w:tab w:val="right" w:leader="dot" w:pos="9072"/>
        </w:tabs>
        <w:spacing w:line="480" w:lineRule="auto"/>
      </w:pPr>
      <w:r>
        <w:t>Napiš název slavného válečného husitského chorálu</w:t>
      </w:r>
      <w:r w:rsidR="003D4664">
        <w:tab/>
      </w:r>
    </w:p>
    <w:p w:rsidR="005B79AF" w:rsidRDefault="005B79AF" w:rsidP="004029A3">
      <w:pPr>
        <w:tabs>
          <w:tab w:val="right" w:leader="dot" w:pos="9072"/>
        </w:tabs>
        <w:spacing w:line="480" w:lineRule="auto"/>
      </w:pPr>
      <w:r>
        <w:t>Pokus se přeložit původní slova chorálu do dnešního jazyka</w:t>
      </w:r>
      <w:r w:rsidR="003D4664">
        <w:tab/>
      </w:r>
    </w:p>
    <w:p w:rsidR="005B79AF" w:rsidRDefault="003D4664" w:rsidP="004029A3">
      <w:pPr>
        <w:tabs>
          <w:tab w:val="right" w:leader="dot" w:pos="9072"/>
        </w:tabs>
        <w:spacing w:line="480" w:lineRule="auto"/>
      </w:pPr>
      <w:r>
        <w:tab/>
      </w:r>
    </w:p>
    <w:p w:rsidR="005B79AF" w:rsidRDefault="003D4664" w:rsidP="004029A3">
      <w:pPr>
        <w:tabs>
          <w:tab w:val="right" w:leader="dot" w:pos="9072"/>
        </w:tabs>
        <w:spacing w:line="480" w:lineRule="auto"/>
      </w:pPr>
      <w:r>
        <w:tab/>
      </w:r>
    </w:p>
    <w:p w:rsidR="00F50FDB" w:rsidRDefault="005B79AF" w:rsidP="004029A3">
      <w:pPr>
        <w:tabs>
          <w:tab w:val="right" w:leader="dot" w:pos="5954"/>
          <w:tab w:val="right" w:leader="dot" w:pos="9072"/>
        </w:tabs>
        <w:spacing w:line="480" w:lineRule="auto"/>
      </w:pPr>
      <w:r>
        <w:t xml:space="preserve">V Jistebnici u Tábora byl objeven </w:t>
      </w:r>
      <w:r w:rsidR="003D4664">
        <w:tab/>
      </w:r>
      <w:r>
        <w:t>neboli</w:t>
      </w:r>
      <w:r w:rsidR="003D4664">
        <w:tab/>
      </w:r>
    </w:p>
    <w:p w:rsidR="00F50FDB" w:rsidRDefault="00F50FDB">
      <w:r>
        <w:br w:type="page"/>
      </w:r>
    </w:p>
    <w:p w:rsidR="00F50FDB" w:rsidRDefault="00F50FDB" w:rsidP="00550260">
      <w:pPr>
        <w:pStyle w:val="Nadpis1"/>
      </w:pPr>
      <w:r w:rsidRPr="00775CE8">
        <w:lastRenderedPageBreak/>
        <w:t>Počátky hudebních dějin v</w:t>
      </w:r>
      <w:r>
        <w:t> </w:t>
      </w:r>
      <w:r w:rsidRPr="00775CE8">
        <w:t>Čechách</w:t>
      </w:r>
      <w:r>
        <w:t xml:space="preserve"> II.</w:t>
      </w:r>
    </w:p>
    <w:p w:rsidR="00F50FDB" w:rsidRDefault="00F50FDB">
      <w:pPr>
        <w:rPr>
          <w:b/>
          <w:sz w:val="28"/>
          <w:szCs w:val="28"/>
        </w:rPr>
      </w:pPr>
    </w:p>
    <w:p w:rsidR="00F50FDB" w:rsidRDefault="00F50FDB" w:rsidP="00550260">
      <w:pPr>
        <w:spacing w:line="480" w:lineRule="auto"/>
      </w:pPr>
      <w:r>
        <w:t>Mluvíme o Konstantinovi a Metodějovi. Dopiš k otázkám odpovědi:</w:t>
      </w:r>
    </w:p>
    <w:p w:rsidR="00F50FDB" w:rsidRDefault="00F50FDB" w:rsidP="00550260">
      <w:pPr>
        <w:tabs>
          <w:tab w:val="right" w:leader="dot" w:pos="8789"/>
        </w:tabs>
        <w:spacing w:line="480" w:lineRule="auto"/>
      </w:pPr>
      <w:r>
        <w:t xml:space="preserve">Kam? </w:t>
      </w:r>
      <w:r w:rsidRPr="00695945">
        <w:rPr>
          <w:i/>
          <w:color w:val="FF0000"/>
        </w:rPr>
        <w:t>Velká Morava.</w:t>
      </w:r>
    </w:p>
    <w:p w:rsidR="00F50FDB" w:rsidRDefault="00F50FDB" w:rsidP="00550260">
      <w:pPr>
        <w:tabs>
          <w:tab w:val="right" w:leader="dot" w:pos="8789"/>
        </w:tabs>
        <w:spacing w:line="480" w:lineRule="auto"/>
      </w:pPr>
      <w:r>
        <w:t xml:space="preserve">Kdy? </w:t>
      </w:r>
      <w:r w:rsidRPr="00695945">
        <w:rPr>
          <w:i/>
          <w:iCs/>
          <w:color w:val="FF0000"/>
        </w:rPr>
        <w:t>V roce 863 našeho letopočtu.</w:t>
      </w:r>
    </w:p>
    <w:p w:rsidR="00F50FDB" w:rsidRDefault="00F50FDB" w:rsidP="00550260">
      <w:pPr>
        <w:tabs>
          <w:tab w:val="right" w:leader="dot" w:pos="8789"/>
        </w:tabs>
        <w:spacing w:line="480" w:lineRule="auto"/>
      </w:pPr>
      <w:r>
        <w:t xml:space="preserve">Proč? </w:t>
      </w:r>
      <w:r w:rsidRPr="00695945">
        <w:rPr>
          <w:i/>
          <w:iCs/>
          <w:color w:val="FF0000"/>
        </w:rPr>
        <w:t>Šířit křesťanskou víru (odtud věrozvěstové).</w:t>
      </w:r>
    </w:p>
    <w:p w:rsidR="00F50FDB" w:rsidRDefault="00F50FDB"/>
    <w:p w:rsidR="00F50FDB" w:rsidRDefault="00F50FDB" w:rsidP="00550260">
      <w:pPr>
        <w:pStyle w:val="Nadpis3"/>
      </w:pPr>
      <w:r>
        <w:t>Spoj co k sobě patří:</w:t>
      </w:r>
    </w:p>
    <w:p w:rsidR="00F50FDB" w:rsidRDefault="00F50FDB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</w:t>
      </w:r>
    </w:p>
    <w:p w:rsidR="00F50FDB" w:rsidRDefault="003C3CDC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61"/>
          <w:tab w:val="left" w:pos="5670"/>
        </w:tabs>
        <w:spacing w:line="360" w:lineRule="auto"/>
        <w:ind w:firstLine="425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75.8pt;margin-top:7.9pt;width:95.3pt;height:61.5pt;z-index:251661312" o:connectortype="straight" strokecolor="red">
            <v:stroke startarrow="block" endarrow="block"/>
          </v:shape>
        </w:pict>
      </w:r>
      <w:r>
        <w:rPr>
          <w:noProof/>
        </w:rPr>
        <w:pict>
          <v:shape id="_x0000_s1026" type="#_x0000_t32" style="position:absolute;left:0;text-align:left;margin-left:175.8pt;margin-top:6.4pt;width:96.8pt;height:41.25pt;flip:y;z-index:251660288" o:connectortype="straight" strokecolor="red">
            <v:stroke startarrow="block" endarrow="block"/>
          </v:shape>
        </w:pict>
      </w:r>
      <w:r w:rsidR="00F50FDB">
        <w:tab/>
        <w:t>Gregoriánský chorál</w:t>
      </w:r>
      <w:r w:rsidR="00F50FDB">
        <w:tab/>
        <w:t>Náboženské obřady</w:t>
      </w:r>
    </w:p>
    <w:p w:rsidR="00F50FDB" w:rsidRDefault="003C3CDC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61"/>
          <w:tab w:val="left" w:pos="5670"/>
        </w:tabs>
        <w:spacing w:line="360" w:lineRule="auto"/>
        <w:ind w:firstLine="425"/>
      </w:pPr>
      <w:r>
        <w:rPr>
          <w:noProof/>
        </w:rPr>
        <w:pict>
          <v:shape id="_x0000_s1029" type="#_x0000_t32" style="position:absolute;left:0;text-align:left;margin-left:175.8pt;margin-top:9.7pt;width:93.8pt;height:17.25pt;z-index:251663360" o:connectortype="straight" strokecolor="red">
            <v:stroke startarrow="block" endarrow="block"/>
          </v:shape>
        </w:pict>
      </w:r>
      <w:r>
        <w:rPr>
          <w:noProof/>
        </w:rPr>
        <w:pict>
          <v:shape id="_x0000_s1028" type="#_x0000_t32" style="position:absolute;left:0;text-align:left;margin-left:175.8pt;margin-top:7.45pt;width:96.8pt;height:41.25pt;flip:y;z-index:251662336" o:connectortype="straight" strokecolor="red">
            <v:stroke startarrow="block" endarrow="block"/>
          </v:shape>
        </w:pict>
      </w:r>
      <w:r w:rsidR="00F50FDB">
        <w:tab/>
        <w:t>Hospodine, pomiluj ny</w:t>
      </w:r>
      <w:r w:rsidR="00F50FDB">
        <w:tab/>
        <w:t xml:space="preserve">Kyrie </w:t>
      </w:r>
      <w:r w:rsidR="00FD44FA">
        <w:t>eleison, Krleš</w:t>
      </w:r>
    </w:p>
    <w:p w:rsidR="00F50FDB" w:rsidRDefault="00F50FDB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61"/>
          <w:tab w:val="left" w:pos="5670"/>
        </w:tabs>
        <w:spacing w:line="360" w:lineRule="auto"/>
        <w:ind w:firstLine="425"/>
      </w:pPr>
      <w:r>
        <w:tab/>
        <w:t>Slovanský jazyk</w:t>
      </w:r>
      <w:r>
        <w:tab/>
        <w:t>Nejstarší notovaná hudební píseň</w:t>
      </w:r>
    </w:p>
    <w:p w:rsidR="00F50FDB" w:rsidRDefault="00751AE8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3261"/>
          <w:tab w:val="left" w:pos="5670"/>
        </w:tabs>
        <w:spacing w:line="360" w:lineRule="auto"/>
        <w:ind w:firstLine="425"/>
      </w:pPr>
      <w:r>
        <w:t xml:space="preserve">Závěr písně </w:t>
      </w:r>
      <w:proofErr w:type="gramStart"/>
      <w:r>
        <w:t>kněžích</w:t>
      </w:r>
      <w:proofErr w:type="gramEnd"/>
      <w:r w:rsidR="00F50FDB">
        <w:t xml:space="preserve"> v kostele</w:t>
      </w:r>
      <w:r w:rsidR="00F50FDB">
        <w:tab/>
        <w:t>Jednohlasý latinský zpěv</w:t>
      </w:r>
    </w:p>
    <w:p w:rsidR="00F50FDB" w:rsidRDefault="00F50FDB" w:rsidP="0055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425"/>
      </w:pPr>
    </w:p>
    <w:p w:rsidR="00F50FDB" w:rsidRDefault="00F50FDB"/>
    <w:p w:rsidR="00F50FDB" w:rsidRDefault="00F50FDB" w:rsidP="00550260">
      <w:pPr>
        <w:tabs>
          <w:tab w:val="right" w:leader="dot" w:pos="8789"/>
        </w:tabs>
        <w:spacing w:line="480" w:lineRule="auto"/>
      </w:pPr>
    </w:p>
    <w:p w:rsidR="00F50FDB" w:rsidRDefault="00F50FDB" w:rsidP="00031C44">
      <w:pPr>
        <w:spacing w:after="360"/>
      </w:pPr>
      <w:r>
        <w:t>O čem je píseň Dřěvo se listem odlievá?</w:t>
      </w:r>
      <w:r w:rsidRPr="00031C44">
        <w:rPr>
          <w:i/>
          <w:iCs/>
          <w:color w:val="FF0000"/>
        </w:rPr>
        <w:t xml:space="preserve"> </w:t>
      </w:r>
      <w:r w:rsidRPr="00695945">
        <w:rPr>
          <w:i/>
          <w:iCs/>
          <w:color w:val="FF0000"/>
        </w:rPr>
        <w:t xml:space="preserve">Je to milostná a lyrická píseň: podzimní </w:t>
      </w:r>
      <w:r w:rsidR="00751AE8" w:rsidRPr="00695945">
        <w:rPr>
          <w:i/>
          <w:iCs/>
          <w:color w:val="FF0000"/>
        </w:rPr>
        <w:t xml:space="preserve">čas, </w:t>
      </w:r>
      <w:r w:rsidR="00751AE8">
        <w:rPr>
          <w:i/>
          <w:iCs/>
          <w:color w:val="FF0000"/>
        </w:rPr>
        <w:t>zpěv</w:t>
      </w:r>
      <w:r w:rsidRPr="00695945">
        <w:rPr>
          <w:i/>
          <w:iCs/>
          <w:color w:val="FF0000"/>
        </w:rPr>
        <w:t xml:space="preserve"> slavíka, bolest srdce, slib věrnosti.</w:t>
      </w:r>
    </w:p>
    <w:p w:rsidR="00F50FDB" w:rsidRDefault="00F50FDB" w:rsidP="00031C44">
      <w:pPr>
        <w:tabs>
          <w:tab w:val="right" w:leader="dot" w:pos="8789"/>
        </w:tabs>
        <w:spacing w:after="360"/>
      </w:pPr>
      <w:r>
        <w:t>Jak vypadala hudba za krále Karla IV.?</w:t>
      </w:r>
      <w:r w:rsidRPr="00031C44">
        <w:rPr>
          <w:i/>
          <w:iCs/>
          <w:color w:val="FF0000"/>
        </w:rPr>
        <w:t xml:space="preserve"> </w:t>
      </w:r>
      <w:r w:rsidRPr="00695945">
        <w:rPr>
          <w:i/>
          <w:iCs/>
          <w:color w:val="FF0000"/>
        </w:rPr>
        <w:t>Hudba měla důstojné postavení, v chrámu sv. Víta působil profesionální pěvecký sbor, byl</w:t>
      </w:r>
      <w:r>
        <w:rPr>
          <w:i/>
          <w:iCs/>
          <w:color w:val="FF0000"/>
        </w:rPr>
        <w:t>i</w:t>
      </w:r>
      <w:r w:rsidRPr="00695945">
        <w:rPr>
          <w:i/>
          <w:iCs/>
          <w:color w:val="FF0000"/>
        </w:rPr>
        <w:t xml:space="preserve"> jmenováni králové hudců, na dvoře byla trubačská skupina.</w:t>
      </w:r>
    </w:p>
    <w:p w:rsidR="00F50FDB" w:rsidRDefault="00F50FDB" w:rsidP="00031C44">
      <w:pPr>
        <w:tabs>
          <w:tab w:val="right" w:leader="dot" w:pos="8789"/>
        </w:tabs>
        <w:spacing w:after="360"/>
      </w:pPr>
      <w:r>
        <w:t xml:space="preserve">Husitská doba spadá do století </w:t>
      </w:r>
      <w:r w:rsidRPr="002C26F4">
        <w:rPr>
          <w:i/>
          <w:iCs/>
          <w:color w:val="FF0000"/>
        </w:rPr>
        <w:t>15. století</w:t>
      </w:r>
      <w:r w:rsidRPr="001865E7">
        <w:rPr>
          <w:rFonts w:ascii="Monotype Corsiva" w:hAnsi="Monotype Corsiva"/>
        </w:rPr>
        <w:t>.</w:t>
      </w:r>
      <w:r>
        <w:t xml:space="preserve"> Proč asi zakazovali hru na hudební nástroje?</w:t>
      </w:r>
      <w:r>
        <w:br/>
      </w:r>
      <w:r w:rsidRPr="00695945">
        <w:rPr>
          <w:i/>
          <w:iCs/>
          <w:color w:val="FF0000"/>
        </w:rPr>
        <w:t>Husité byli zaměřeni proti přepychu, povolili jen duchovní zpěv.</w:t>
      </w:r>
    </w:p>
    <w:p w:rsidR="00F50FDB" w:rsidRDefault="00F50FDB" w:rsidP="00031C44">
      <w:pPr>
        <w:tabs>
          <w:tab w:val="right" w:leader="dot" w:pos="8789"/>
        </w:tabs>
        <w:spacing w:after="360"/>
      </w:pPr>
      <w:r>
        <w:t xml:space="preserve">Napiš název slavného válečného husitského chorálu </w:t>
      </w:r>
      <w:r w:rsidRPr="00695945">
        <w:rPr>
          <w:i/>
          <w:iCs/>
          <w:color w:val="FF0000"/>
        </w:rPr>
        <w:t>Ktož jsú boží bojovníci.</w:t>
      </w:r>
    </w:p>
    <w:p w:rsidR="00F50FDB" w:rsidRDefault="00F50FDB" w:rsidP="00031C44">
      <w:pPr>
        <w:tabs>
          <w:tab w:val="right" w:leader="dot" w:pos="8789"/>
        </w:tabs>
        <w:spacing w:after="360"/>
      </w:pPr>
      <w:r>
        <w:t xml:space="preserve">Pokus se přeložit původní slova chorálu do dnešního jazyka </w:t>
      </w:r>
      <w:r w:rsidRPr="00695945">
        <w:rPr>
          <w:i/>
          <w:iCs/>
          <w:color w:val="FF0000"/>
        </w:rPr>
        <w:t>„ Boží bojovníci jsou božím zákonem, věří v něho a doufají v jeho pomoc, s ním vždy zvítězí. Kristus stojí za lásku, kdo za něj položí život, bude navždy blahoslavený.“</w:t>
      </w:r>
    </w:p>
    <w:p w:rsidR="00F50FDB" w:rsidRDefault="00F50FDB" w:rsidP="00F50FDB">
      <w:pPr>
        <w:tabs>
          <w:tab w:val="right" w:leader="dot" w:pos="5954"/>
          <w:tab w:val="right" w:leader="dot" w:pos="8789"/>
        </w:tabs>
        <w:spacing w:after="360"/>
      </w:pPr>
      <w:r>
        <w:t xml:space="preserve">V Jistebnici u Tábora byl objeven </w:t>
      </w:r>
      <w:r w:rsidRPr="00695945">
        <w:rPr>
          <w:i/>
          <w:iCs/>
          <w:color w:val="FF0000"/>
        </w:rPr>
        <w:t>kancionál</w:t>
      </w:r>
      <w:r>
        <w:rPr>
          <w:i/>
          <w:iCs/>
          <w:color w:val="FF0000"/>
        </w:rPr>
        <w:t xml:space="preserve"> </w:t>
      </w:r>
      <w:r>
        <w:t>neboli</w:t>
      </w:r>
      <w:r w:rsidRPr="00031C44">
        <w:rPr>
          <w:i/>
          <w:iCs/>
          <w:color w:val="FF0000"/>
        </w:rPr>
        <w:t xml:space="preserve"> </w:t>
      </w:r>
      <w:r w:rsidRPr="00695945">
        <w:rPr>
          <w:i/>
          <w:iCs/>
          <w:color w:val="FF0000"/>
        </w:rPr>
        <w:t>velký zpěvník.</w:t>
      </w:r>
    </w:p>
    <w:p w:rsidR="00F50FDB" w:rsidRDefault="00F50FDB">
      <w:r>
        <w:br w:type="page"/>
      </w:r>
    </w:p>
    <w:p w:rsidR="00F50FDB" w:rsidRDefault="00F50FDB" w:rsidP="006600D1">
      <w:pPr>
        <w:pStyle w:val="Default"/>
        <w:rPr>
          <w:b/>
          <w:bCs/>
        </w:rPr>
      </w:pPr>
      <w:bookmarkStart w:id="0" w:name="_GoBack"/>
      <w:bookmarkEnd w:id="0"/>
      <w:r w:rsidRPr="006600D1">
        <w:rPr>
          <w:b/>
          <w:bCs/>
        </w:rPr>
        <w:lastRenderedPageBreak/>
        <w:t>Metodické zhodnocení</w:t>
      </w:r>
      <w:r>
        <w:rPr>
          <w:b/>
          <w:bCs/>
        </w:rPr>
        <w:t>, návod</w:t>
      </w:r>
      <w:r w:rsidRPr="006600D1">
        <w:rPr>
          <w:b/>
          <w:bCs/>
        </w:rPr>
        <w:t xml:space="preserve">: </w:t>
      </w:r>
    </w:p>
    <w:p w:rsidR="00F50FDB" w:rsidRDefault="00F50FDB" w:rsidP="006600D1">
      <w:pPr>
        <w:pStyle w:val="Default"/>
      </w:pPr>
      <w:r>
        <w:t>Stručné metodické zhodnocení, pravidla práce s materiálem.</w:t>
      </w:r>
    </w:p>
    <w:p w:rsidR="00F50FDB" w:rsidRDefault="00F50FDB" w:rsidP="006600D1">
      <w:pPr>
        <w:pStyle w:val="Default"/>
      </w:pPr>
      <w:r>
        <w:t xml:space="preserve"> </w:t>
      </w:r>
    </w:p>
    <w:p w:rsidR="00F50FDB" w:rsidRDefault="00F50FDB" w:rsidP="006600D1">
      <w:pPr>
        <w:pStyle w:val="Default"/>
      </w:pPr>
      <w:r>
        <w:t xml:space="preserve">Požadavky: </w:t>
      </w:r>
      <w:r w:rsidR="00A61343">
        <w:t>Kopie pro každého žáka</w:t>
      </w:r>
    </w:p>
    <w:p w:rsidR="00F50FDB" w:rsidRPr="006600D1" w:rsidRDefault="00F50FDB" w:rsidP="006600D1">
      <w:pPr>
        <w:pStyle w:val="Default"/>
      </w:pPr>
    </w:p>
    <w:p w:rsidR="00F50FDB" w:rsidRPr="00B32120" w:rsidRDefault="00A61343" w:rsidP="006600D1">
      <w:pPr>
        <w:pStyle w:val="Default"/>
        <w:rPr>
          <w:bCs/>
        </w:rPr>
      </w:pPr>
      <w:r>
        <w:rPr>
          <w:bCs/>
        </w:rPr>
        <w:t>Žáci doplní pracovní list, odpoví na otázky a spojí, co k sobě patří.</w:t>
      </w:r>
    </w:p>
    <w:p w:rsidR="00F50FDB" w:rsidRPr="00B32120" w:rsidRDefault="00F50FDB" w:rsidP="006600D1">
      <w:pPr>
        <w:pStyle w:val="Default"/>
        <w:rPr>
          <w:bCs/>
        </w:rPr>
      </w:pPr>
      <w:r w:rsidRPr="00B32120">
        <w:rPr>
          <w:bCs/>
        </w:rPr>
        <w:t xml:space="preserve">Práce se vydařila podle představ, studenti </w:t>
      </w:r>
      <w:r w:rsidR="006042BC" w:rsidRPr="00B32120">
        <w:rPr>
          <w:bCs/>
        </w:rPr>
        <w:t>pracovali, jak</w:t>
      </w:r>
      <w:r w:rsidRPr="00B32120">
        <w:rPr>
          <w:bCs/>
        </w:rPr>
        <w:t xml:space="preserve"> měli. Časová dotace je cca 20</w:t>
      </w:r>
      <w:r w:rsidR="00A61343">
        <w:rPr>
          <w:bCs/>
        </w:rPr>
        <w:t xml:space="preserve"> </w:t>
      </w:r>
      <w:r w:rsidRPr="00B32120">
        <w:rPr>
          <w:bCs/>
        </w:rPr>
        <w:t>min.</w:t>
      </w:r>
    </w:p>
    <w:p w:rsidR="00F50FDB" w:rsidRPr="00B32120" w:rsidRDefault="00F50FDB" w:rsidP="006600D1">
      <w:pPr>
        <w:pStyle w:val="Default"/>
        <w:rPr>
          <w:bCs/>
        </w:rPr>
      </w:pPr>
    </w:p>
    <w:p w:rsidR="00F50FDB" w:rsidRPr="00B32120" w:rsidRDefault="00F50FDB" w:rsidP="006600D1">
      <w:pPr>
        <w:pStyle w:val="Default"/>
        <w:rPr>
          <w:noProof/>
        </w:rPr>
      </w:pPr>
      <w:r w:rsidRPr="00B32120">
        <w:rPr>
          <w:bCs/>
        </w:rPr>
        <w:t>Pracovní list byl odpilotován v</w:t>
      </w:r>
      <w:r w:rsidR="00C834A6">
        <w:rPr>
          <w:bCs/>
        </w:rPr>
        <w:t xml:space="preserve"> IX. ročníku </w:t>
      </w:r>
      <w:r w:rsidR="00C834A6" w:rsidRPr="00B32120">
        <w:rPr>
          <w:bCs/>
        </w:rPr>
        <w:t>a to</w:t>
      </w:r>
      <w:r w:rsidRPr="00B32120">
        <w:rPr>
          <w:bCs/>
        </w:rPr>
        <w:t xml:space="preserve"> dne </w:t>
      </w:r>
      <w:r w:rsidR="0047676E">
        <w:rPr>
          <w:bCs/>
        </w:rPr>
        <w:t>12. 9. 2012</w:t>
      </w:r>
      <w:r>
        <w:rPr>
          <w:noProof/>
        </w:rPr>
        <w:t xml:space="preserve"> dle metodického návodu, žáci pracovali se zájmem.</w:t>
      </w:r>
    </w:p>
    <w:p w:rsidR="00F50FDB" w:rsidRDefault="00F50FDB" w:rsidP="006600D1">
      <w:pPr>
        <w:pStyle w:val="Default"/>
        <w:rPr>
          <w:noProof/>
        </w:rPr>
      </w:pPr>
    </w:p>
    <w:p w:rsidR="00F50FDB" w:rsidRDefault="00F50FDB" w:rsidP="006600D1">
      <w:pPr>
        <w:pStyle w:val="Default"/>
        <w:rPr>
          <w:b/>
          <w:noProof/>
        </w:rPr>
      </w:pPr>
      <w:r w:rsidRPr="00B32120">
        <w:rPr>
          <w:b/>
          <w:noProof/>
        </w:rPr>
        <w:t>Použité zdroje:</w:t>
      </w:r>
    </w:p>
    <w:p w:rsidR="00741B76" w:rsidRPr="00B32120" w:rsidRDefault="00741B76" w:rsidP="006600D1">
      <w:pPr>
        <w:pStyle w:val="Default"/>
        <w:rPr>
          <w:b/>
          <w:noProof/>
        </w:rPr>
      </w:pPr>
    </w:p>
    <w:p w:rsidR="004856A6" w:rsidRDefault="004856A6" w:rsidP="004856A6">
      <w:pPr>
        <w:pStyle w:val="Default"/>
        <w:rPr>
          <w:bCs/>
        </w:rPr>
      </w:pPr>
      <w:r>
        <w:t xml:space="preserve">CHARALAMBIDIS, Alexandros. </w:t>
      </w:r>
      <w:r>
        <w:rPr>
          <w:i/>
          <w:iCs/>
        </w:rPr>
        <w:t>Hudební výchova pro 9. ročník základní školy</w:t>
      </w:r>
      <w:r>
        <w:t>. 2. vyd. Praha: SPN - pedagogické nakladatelství, 2005, 150 s. ISBN 80-7235-310-1.</w:t>
      </w:r>
    </w:p>
    <w:p w:rsidR="00F50FDB" w:rsidRDefault="00F50FDB" w:rsidP="00501437">
      <w:pPr>
        <w:pStyle w:val="Default"/>
        <w:rPr>
          <w:bCs/>
        </w:rPr>
      </w:pPr>
    </w:p>
    <w:p w:rsidR="00F50FDB" w:rsidRDefault="00F50FDB" w:rsidP="00396779">
      <w:pPr>
        <w:pStyle w:val="Default"/>
        <w:rPr>
          <w:bCs/>
        </w:rPr>
      </w:pPr>
    </w:p>
    <w:p w:rsidR="00173F1F" w:rsidRPr="00775CE8" w:rsidRDefault="00173F1F" w:rsidP="00F50FDB">
      <w:pPr>
        <w:tabs>
          <w:tab w:val="right" w:leader="dot" w:pos="5954"/>
          <w:tab w:val="right" w:leader="dot" w:pos="8789"/>
        </w:tabs>
        <w:spacing w:after="360"/>
      </w:pPr>
    </w:p>
    <w:sectPr w:rsidR="00173F1F" w:rsidRPr="00775CE8" w:rsidSect="00F50FDB">
      <w:headerReference w:type="first" r:id="rId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B24" w:rsidRDefault="003F6B24">
      <w:r>
        <w:separator/>
      </w:r>
    </w:p>
  </w:endnote>
  <w:endnote w:type="continuationSeparator" w:id="0">
    <w:p w:rsidR="003F6B24" w:rsidRDefault="003F6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B24" w:rsidRDefault="003F6B24">
      <w:r>
        <w:separator/>
      </w:r>
    </w:p>
  </w:footnote>
  <w:footnote w:type="continuationSeparator" w:id="0">
    <w:p w:rsidR="003F6B24" w:rsidRDefault="003F6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FDB" w:rsidRDefault="00F50FDB">
    <w:pPr>
      <w:pStyle w:val="Zhlav"/>
    </w:pPr>
    <w:r w:rsidRPr="00F50FDB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61595</wp:posOffset>
          </wp:positionH>
          <wp:positionV relativeFrom="margin">
            <wp:posOffset>-776605</wp:posOffset>
          </wp:positionV>
          <wp:extent cx="5762625" cy="1257300"/>
          <wp:effectExtent l="19050" t="0" r="9525" b="0"/>
          <wp:wrapSquare wrapText="bothSides"/>
          <wp:docPr id="1" name="Obrázek 2" descr="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2625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19"/>
  <w:drawingGridVerticalSpacing w:val="18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5CE8"/>
    <w:rsid w:val="0000598E"/>
    <w:rsid w:val="0002372E"/>
    <w:rsid w:val="000315AE"/>
    <w:rsid w:val="000713EC"/>
    <w:rsid w:val="00097071"/>
    <w:rsid w:val="000A45D3"/>
    <w:rsid w:val="000B2098"/>
    <w:rsid w:val="00173F1F"/>
    <w:rsid w:val="00186249"/>
    <w:rsid w:val="001918FB"/>
    <w:rsid w:val="00205F43"/>
    <w:rsid w:val="002731F0"/>
    <w:rsid w:val="0028691A"/>
    <w:rsid w:val="00322EDA"/>
    <w:rsid w:val="003367FB"/>
    <w:rsid w:val="003B49D6"/>
    <w:rsid w:val="003C3CDC"/>
    <w:rsid w:val="003D4664"/>
    <w:rsid w:val="003F6B24"/>
    <w:rsid w:val="004029A3"/>
    <w:rsid w:val="00475A6C"/>
    <w:rsid w:val="0047676E"/>
    <w:rsid w:val="004856A6"/>
    <w:rsid w:val="00550260"/>
    <w:rsid w:val="005B79AF"/>
    <w:rsid w:val="006042BC"/>
    <w:rsid w:val="00625CA7"/>
    <w:rsid w:val="00741B76"/>
    <w:rsid w:val="00751AE8"/>
    <w:rsid w:val="00753C70"/>
    <w:rsid w:val="00775CE8"/>
    <w:rsid w:val="007F10D1"/>
    <w:rsid w:val="007F3A65"/>
    <w:rsid w:val="009308D8"/>
    <w:rsid w:val="00961240"/>
    <w:rsid w:val="00965790"/>
    <w:rsid w:val="00A61343"/>
    <w:rsid w:val="00A7396D"/>
    <w:rsid w:val="00B42987"/>
    <w:rsid w:val="00B45ABC"/>
    <w:rsid w:val="00B5035D"/>
    <w:rsid w:val="00B51854"/>
    <w:rsid w:val="00BF48D6"/>
    <w:rsid w:val="00C24EC4"/>
    <w:rsid w:val="00C834A6"/>
    <w:rsid w:val="00CC198C"/>
    <w:rsid w:val="00CD64A9"/>
    <w:rsid w:val="00D0054C"/>
    <w:rsid w:val="00DF49A3"/>
    <w:rsid w:val="00E054ED"/>
    <w:rsid w:val="00E17E00"/>
    <w:rsid w:val="00E435EF"/>
    <w:rsid w:val="00E80C1E"/>
    <w:rsid w:val="00E9627B"/>
    <w:rsid w:val="00F25718"/>
    <w:rsid w:val="00F50FDB"/>
    <w:rsid w:val="00FD44FA"/>
    <w:rsid w:val="00FF4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5" type="connector" idref="#_x0000_s1027"/>
        <o:r id="V:Rule6" type="connector" idref="#_x0000_s1028"/>
        <o:r id="V:Rule7" type="connector" idref="#_x0000_s1026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B2098"/>
    <w:rPr>
      <w:sz w:val="24"/>
      <w:szCs w:val="24"/>
    </w:rPr>
  </w:style>
  <w:style w:type="paragraph" w:styleId="Nadpis1">
    <w:name w:val="heading 1"/>
    <w:basedOn w:val="Normln"/>
    <w:next w:val="Normln"/>
    <w:qFormat/>
    <w:rsid w:val="00550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50FD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5502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45AB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45ABC"/>
    <w:pPr>
      <w:tabs>
        <w:tab w:val="center" w:pos="4536"/>
        <w:tab w:val="right" w:pos="9072"/>
      </w:tabs>
    </w:pPr>
  </w:style>
  <w:style w:type="character" w:customStyle="1" w:styleId="Nadpis2Char">
    <w:name w:val="Nadpis 2 Char"/>
    <w:basedOn w:val="Standardnpsmoodstavce"/>
    <w:link w:val="Nadpis2"/>
    <w:uiPriority w:val="9"/>
    <w:rsid w:val="00F50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F50FDB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rsid w:val="00F50F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50FD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50FD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FE4422864224FCB800D4CD924E0E7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BE7E6-0E84-4EC6-B5B5-D26654FADF86}"/>
      </w:docPartPr>
      <w:docPartBody>
        <w:p w:rsidR="00E27EDF" w:rsidRDefault="003B7272" w:rsidP="003B7272">
          <w:pPr>
            <w:pStyle w:val="0FE4422864224FCB800D4CD924E0E79A"/>
          </w:pPr>
          <w:r w:rsidRPr="005716BF">
            <w:rPr>
              <w:rStyle w:val="Zstupntext"/>
            </w:rPr>
            <w:t>Klepněte sem a zadejte text.</w:t>
          </w:r>
        </w:p>
      </w:docPartBody>
    </w:docPart>
    <w:docPart>
      <w:docPartPr>
        <w:name w:val="9E0D625EC91047D1A754A43A65189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171D6E-9A6B-4CE6-8D3D-EB2729BEF7E7}"/>
      </w:docPartPr>
      <w:docPartBody>
        <w:p w:rsidR="00E27EDF" w:rsidRDefault="003B7272" w:rsidP="003B7272">
          <w:pPr>
            <w:pStyle w:val="9E0D625EC91047D1A754A43A65189D49"/>
          </w:pPr>
          <w:r w:rsidRPr="00F12331"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B7272"/>
    <w:rsid w:val="00313974"/>
    <w:rsid w:val="003B7272"/>
    <w:rsid w:val="004D5F2C"/>
    <w:rsid w:val="00517CF4"/>
    <w:rsid w:val="0060369B"/>
    <w:rsid w:val="00C27161"/>
    <w:rsid w:val="00E27EDF"/>
    <w:rsid w:val="00E71C93"/>
    <w:rsid w:val="00EE03E6"/>
    <w:rsid w:val="00FD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7E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B7272"/>
    <w:rPr>
      <w:color w:val="808080"/>
    </w:rPr>
  </w:style>
  <w:style w:type="paragraph" w:customStyle="1" w:styleId="7BDC3A83CF424D048743F505B70A9E00">
    <w:name w:val="7BDC3A83CF424D048743F505B70A9E00"/>
    <w:rsid w:val="003B7272"/>
  </w:style>
  <w:style w:type="paragraph" w:customStyle="1" w:styleId="274D1CCBD755432385330D71F53CA3A7">
    <w:name w:val="274D1CCBD755432385330D71F53CA3A7"/>
    <w:rsid w:val="003B7272"/>
  </w:style>
  <w:style w:type="paragraph" w:customStyle="1" w:styleId="0FE4422864224FCB800D4CD924E0E79A">
    <w:name w:val="0FE4422864224FCB800D4CD924E0E79A"/>
    <w:rsid w:val="003B7272"/>
  </w:style>
  <w:style w:type="paragraph" w:customStyle="1" w:styleId="9E0D625EC91047D1A754A43A65189D49">
    <w:name w:val="9E0D625EC91047D1A754A43A65189D49"/>
    <w:rsid w:val="003B727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Hudební výchova</dc:subject>
  <dc:creator>Mgr. Jiřina Poláková</dc:creator>
  <cp:lastModifiedBy>Jiřina</cp:lastModifiedBy>
  <cp:revision>18</cp:revision>
  <dcterms:created xsi:type="dcterms:W3CDTF">2013-01-09T19:25:00Z</dcterms:created>
  <dcterms:modified xsi:type="dcterms:W3CDTF">2013-06-16T08:18:00Z</dcterms:modified>
</cp:coreProperties>
</file>